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1793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D1A85">
        <w:rPr>
          <w:rFonts w:ascii="Calibri" w:hAnsi="Calibri" w:cs="Calibri"/>
          <w:b/>
          <w:bCs/>
          <w:color w:val="000000"/>
          <w:sz w:val="28"/>
          <w:szCs w:val="28"/>
        </w:rPr>
        <w:t xml:space="preserve">Direction of The Honourable Mr. Justice Tony O’Connor in relation </w:t>
      </w:r>
      <w:proofErr w:type="gramStart"/>
      <w:r w:rsidRPr="004D1A85">
        <w:rPr>
          <w:rFonts w:ascii="Calibri" w:hAnsi="Calibri" w:cs="Calibri"/>
          <w:b/>
          <w:bCs/>
          <w:color w:val="000000"/>
          <w:sz w:val="28"/>
          <w:szCs w:val="28"/>
        </w:rPr>
        <w:t>to  High</w:t>
      </w:r>
      <w:proofErr w:type="gramEnd"/>
      <w:r w:rsidRPr="004D1A85">
        <w:rPr>
          <w:rFonts w:ascii="Calibri" w:hAnsi="Calibri" w:cs="Calibri"/>
          <w:b/>
          <w:bCs/>
          <w:color w:val="000000"/>
          <w:sz w:val="28"/>
          <w:szCs w:val="28"/>
        </w:rPr>
        <w:t xml:space="preserve"> Court Appeals 12</w:t>
      </w:r>
      <w:r w:rsidRPr="004D1A85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4D1A85">
        <w:rPr>
          <w:rFonts w:ascii="Calibri" w:hAnsi="Calibri" w:cs="Calibri"/>
          <w:b/>
          <w:bCs/>
          <w:color w:val="000000"/>
          <w:sz w:val="28"/>
          <w:szCs w:val="28"/>
        </w:rPr>
        <w:t xml:space="preserve"> – 16</w:t>
      </w:r>
      <w:r w:rsidRPr="004D1A85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4D1A85">
        <w:rPr>
          <w:rFonts w:ascii="Calibri" w:hAnsi="Calibri" w:cs="Calibri"/>
          <w:b/>
          <w:bCs/>
          <w:color w:val="000000"/>
          <w:sz w:val="28"/>
          <w:szCs w:val="28"/>
        </w:rPr>
        <w:t xml:space="preserve"> July 2021 Trinity Sittings</w:t>
      </w:r>
    </w:p>
    <w:p w14:paraId="5EFC1C78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8DD1F08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5FC3DEA" w14:textId="77777777" w:rsidR="004D1A85" w:rsidRPr="004D1A85" w:rsidRDefault="004D1A85" w:rsidP="004D1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1A85">
        <w:rPr>
          <w:rFonts w:ascii="Calibri" w:hAnsi="Calibri" w:cs="Calibri"/>
          <w:color w:val="000000"/>
          <w:sz w:val="28"/>
          <w:szCs w:val="28"/>
        </w:rPr>
        <w:t xml:space="preserve">Practitioners, parties and witnesses should only attend in the Court and the Courthouse a few minutes before the time allocated at the 10am remote call over. </w:t>
      </w:r>
    </w:p>
    <w:p w14:paraId="58E002D6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4D9BADD" w14:textId="77777777" w:rsidR="004D1A85" w:rsidRPr="004D1A85" w:rsidRDefault="004D1A85" w:rsidP="004D1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1A85">
        <w:rPr>
          <w:rFonts w:ascii="Calibri" w:hAnsi="Calibri" w:cs="Calibri"/>
          <w:color w:val="000000"/>
          <w:sz w:val="28"/>
          <w:szCs w:val="28"/>
        </w:rPr>
        <w:t xml:space="preserve">Witnesses other than the parties should </w:t>
      </w:r>
      <w:r w:rsidRPr="004D1A85">
        <w:rPr>
          <w:rFonts w:ascii="Calibri" w:hAnsi="Calibri" w:cs="Calibri"/>
          <w:color w:val="000000"/>
          <w:sz w:val="28"/>
          <w:szCs w:val="28"/>
          <w:u w:val="single"/>
        </w:rPr>
        <w:t>only</w:t>
      </w:r>
      <w:r w:rsidRPr="004D1A85">
        <w:rPr>
          <w:rFonts w:ascii="Calibri" w:hAnsi="Calibri" w:cs="Calibri"/>
          <w:color w:val="000000"/>
          <w:sz w:val="28"/>
          <w:szCs w:val="28"/>
        </w:rPr>
        <w:t xml:space="preserve"> be present in the </w:t>
      </w:r>
      <w:proofErr w:type="gramStart"/>
      <w:r w:rsidRPr="004D1A85">
        <w:rPr>
          <w:rFonts w:ascii="Calibri" w:hAnsi="Calibri" w:cs="Calibri"/>
          <w:color w:val="000000"/>
          <w:sz w:val="28"/>
          <w:szCs w:val="28"/>
        </w:rPr>
        <w:t>Courtroom  (</w:t>
      </w:r>
      <w:proofErr w:type="gramEnd"/>
      <w:r w:rsidRPr="004D1A85">
        <w:rPr>
          <w:rFonts w:ascii="Calibri" w:hAnsi="Calibri" w:cs="Calibri"/>
          <w:color w:val="000000"/>
          <w:sz w:val="28"/>
          <w:szCs w:val="28"/>
        </w:rPr>
        <w:t>save with the direction of the Court) for the giving of their evidence. Evidence from medical witnesses should be scheduled for and taken on PEXIP unless there is a good reason given to the Court. Each witness using the platform should satisfy the solicitors involved about their ability to take the oath etc before the hearing commences.</w:t>
      </w:r>
    </w:p>
    <w:p w14:paraId="4FE27212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1A85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D3F08D0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1A85">
        <w:rPr>
          <w:rFonts w:ascii="Calibri" w:hAnsi="Calibri" w:cs="Calibri"/>
          <w:color w:val="000000"/>
          <w:sz w:val="28"/>
          <w:szCs w:val="28"/>
        </w:rPr>
        <w:t>The objective is to minimise the circulation of people in and around the inside of the Courtroom and Courthouse. Everyone should wear a mask unless there is some justified reason. We all need to abide by the advice prevailing during th</w:t>
      </w:r>
      <w:r>
        <w:rPr>
          <w:rFonts w:ascii="Calibri" w:hAnsi="Calibri" w:cs="Calibri"/>
          <w:color w:val="000000"/>
          <w:sz w:val="28"/>
          <w:szCs w:val="28"/>
        </w:rPr>
        <w:t>e</w:t>
      </w:r>
      <w:r w:rsidRPr="004D1A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4D1A85">
        <w:rPr>
          <w:rFonts w:ascii="Calibri" w:hAnsi="Calibri" w:cs="Calibri"/>
          <w:color w:val="000000"/>
          <w:sz w:val="28"/>
          <w:szCs w:val="28"/>
        </w:rPr>
        <w:t>week .</w:t>
      </w:r>
      <w:proofErr w:type="gramEnd"/>
      <w:r w:rsidRPr="004D1A85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641D919" w14:textId="77777777" w:rsidR="004D1A85" w:rsidRPr="004D1A85" w:rsidRDefault="004D1A85" w:rsidP="004D1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7325D24" w14:textId="77777777" w:rsidR="004D1A85" w:rsidRDefault="004D1A85" w:rsidP="004D1A8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8"/>
          <w:szCs w:val="28"/>
        </w:rPr>
      </w:pPr>
    </w:p>
    <w:p w14:paraId="022BE561" w14:textId="77777777" w:rsidR="00563CF3" w:rsidRDefault="00563CF3"/>
    <w:sectPr w:rsidR="00563CF3" w:rsidSect="005D61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5BA"/>
    <w:multiLevelType w:val="hybridMultilevel"/>
    <w:tmpl w:val="BDC26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85"/>
    <w:rsid w:val="004D1A85"/>
    <w:rsid w:val="00563CF3"/>
    <w:rsid w:val="005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93CA"/>
  <w15:chartTrackingRefBased/>
  <w15:docId w15:val="{50063112-2CE9-4A75-B76E-31E5F5D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Byron</dc:creator>
  <cp:keywords/>
  <dc:description/>
  <cp:lastModifiedBy>martinj</cp:lastModifiedBy>
  <cp:revision>2</cp:revision>
  <dcterms:created xsi:type="dcterms:W3CDTF">2021-07-07T14:00:00Z</dcterms:created>
  <dcterms:modified xsi:type="dcterms:W3CDTF">2021-07-07T14:00:00Z</dcterms:modified>
</cp:coreProperties>
</file>